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86AA" w14:textId="77777777" w:rsidR="00CE0F2E" w:rsidRPr="00D624A8" w:rsidRDefault="00CE0F2E" w:rsidP="00D624A8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000000"/>
        </w:rPr>
      </w:pPr>
      <w:r w:rsidRPr="00D624A8">
        <w:rPr>
          <w:rFonts w:ascii="Arial" w:eastAsia="Times New Roman" w:hAnsi="Arial" w:cs="Arial"/>
          <w:b/>
          <w:color w:val="000000"/>
        </w:rPr>
        <w:t>Summary Schedule for FY20</w:t>
      </w:r>
      <w:r w:rsidR="005D41F1">
        <w:rPr>
          <w:rFonts w:ascii="Arial" w:eastAsia="Times New Roman" w:hAnsi="Arial" w:cs="Arial"/>
          <w:b/>
          <w:color w:val="000000"/>
        </w:rPr>
        <w:t>20</w:t>
      </w:r>
      <w:r w:rsidRPr="00D624A8">
        <w:rPr>
          <w:rFonts w:ascii="Arial" w:eastAsia="Times New Roman" w:hAnsi="Arial" w:cs="Arial"/>
          <w:b/>
          <w:color w:val="000000"/>
        </w:rPr>
        <w:t xml:space="preserve"> Transactions and Reporting</w:t>
      </w:r>
    </w:p>
    <w:p w14:paraId="67570198" w14:textId="77777777" w:rsidR="00443BF1" w:rsidRDefault="00443BF1" w:rsidP="00CE0F2E">
      <w:pPr>
        <w:rPr>
          <w:rFonts w:ascii="Arial" w:hAnsi="Arial" w:cs="Arial"/>
          <w:sz w:val="20"/>
          <w:szCs w:val="20"/>
        </w:rPr>
      </w:pPr>
    </w:p>
    <w:p w14:paraId="0FE51C42" w14:textId="77777777" w:rsidR="00CE0F2E" w:rsidRPr="00447D1D" w:rsidRDefault="00CE0F2E" w:rsidP="00CE0F2E">
      <w:pPr>
        <w:rPr>
          <w:rFonts w:ascii="Arial" w:hAnsi="Arial" w:cs="Arial"/>
          <w:sz w:val="20"/>
          <w:szCs w:val="20"/>
        </w:rPr>
      </w:pPr>
      <w:r w:rsidRPr="00447D1D">
        <w:rPr>
          <w:rFonts w:ascii="Arial" w:hAnsi="Arial" w:cs="Arial"/>
          <w:sz w:val="20"/>
          <w:szCs w:val="20"/>
        </w:rPr>
        <w:t>This is th</w:t>
      </w:r>
      <w:r w:rsidR="005D41F1">
        <w:rPr>
          <w:rFonts w:ascii="Arial" w:hAnsi="Arial" w:cs="Arial"/>
          <w:sz w:val="20"/>
          <w:szCs w:val="20"/>
        </w:rPr>
        <w:t>e summary schedule for all FY2020</w:t>
      </w:r>
      <w:r w:rsidRPr="00447D1D">
        <w:rPr>
          <w:rFonts w:ascii="Arial" w:hAnsi="Arial" w:cs="Arial"/>
          <w:sz w:val="20"/>
          <w:szCs w:val="20"/>
        </w:rPr>
        <w:t xml:space="preserve"> transactions and reporting</w:t>
      </w:r>
      <w:r w:rsidR="00F14D7B">
        <w:rPr>
          <w:rFonts w:ascii="Arial" w:hAnsi="Arial" w:cs="Arial"/>
          <w:sz w:val="20"/>
          <w:szCs w:val="20"/>
        </w:rPr>
        <w:t xml:space="preserve"> which you can print and use as a </w:t>
      </w:r>
      <w:r w:rsidRPr="00447D1D">
        <w:rPr>
          <w:rFonts w:ascii="Arial" w:hAnsi="Arial" w:cs="Arial"/>
          <w:sz w:val="20"/>
          <w:szCs w:val="20"/>
        </w:rPr>
        <w:t>quick reference.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98"/>
        <w:gridCol w:w="1867"/>
        <w:gridCol w:w="5603"/>
      </w:tblGrid>
      <w:tr w:rsidR="00CE0F2E" w14:paraId="5D12CBA6" w14:textId="77777777" w:rsidTr="00B2597C">
        <w:trPr>
          <w:trHeight w:val="422"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14:paraId="6379C300" w14:textId="77777777" w:rsidR="00CE0F2E" w:rsidRPr="001F42DA" w:rsidRDefault="00CE0F2E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867" w:type="dxa"/>
            <w:shd w:val="clear" w:color="auto" w:fill="8DB3E2" w:themeFill="text2" w:themeFillTint="66"/>
            <w:vAlign w:val="center"/>
          </w:tcPr>
          <w:p w14:paraId="513ACB96" w14:textId="77777777" w:rsidR="00CE0F2E" w:rsidRPr="001F42DA" w:rsidRDefault="00CE0F2E" w:rsidP="00087801">
            <w:pPr>
              <w:spacing w:before="100" w:beforeAutospacing="1" w:after="100" w:afterAutospacing="1" w:line="255" w:lineRule="atLeast"/>
              <w:ind w:left="162" w:hanging="162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603" w:type="dxa"/>
            <w:shd w:val="clear" w:color="auto" w:fill="8DB3E2" w:themeFill="text2" w:themeFillTint="66"/>
            <w:vAlign w:val="center"/>
          </w:tcPr>
          <w:p w14:paraId="57A12B9B" w14:textId="77777777" w:rsidR="00CE0F2E" w:rsidRPr="001F42DA" w:rsidRDefault="00CE0F2E" w:rsidP="003710E9">
            <w:pPr>
              <w:spacing w:before="100" w:beforeAutospacing="1" w:after="100" w:afterAutospacing="1" w:line="255" w:lineRule="atLeast"/>
              <w:ind w:left="30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Event</w:t>
            </w:r>
          </w:p>
        </w:tc>
      </w:tr>
      <w:tr w:rsidR="00087801" w14:paraId="27B20D77" w14:textId="77777777" w:rsidTr="00B2597C">
        <w:trPr>
          <w:trHeight w:val="629"/>
        </w:trPr>
        <w:tc>
          <w:tcPr>
            <w:tcW w:w="1998" w:type="dxa"/>
            <w:shd w:val="clear" w:color="auto" w:fill="auto"/>
          </w:tcPr>
          <w:p w14:paraId="351B8030" w14:textId="77777777" w:rsidR="00087801" w:rsidRPr="001F42DA" w:rsidRDefault="00B2597C" w:rsidP="00875B1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</w:t>
            </w:r>
            <w:r w:rsidR="00087801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May </w:t>
            </w:r>
            <w:r w:rsidR="00BE2675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875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7B1185F4" w14:textId="77777777" w:rsidR="00087801" w:rsidRPr="001F42DA" w:rsidRDefault="00087801" w:rsidP="00214272">
            <w:pPr>
              <w:spacing w:before="100" w:beforeAutospacing="1" w:after="100" w:afterAutospacing="1" w:line="255" w:lineRule="atLeast"/>
              <w:ind w:left="49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14:paraId="6A4CDDA5" w14:textId="77777777" w:rsidR="00B2597C" w:rsidRDefault="00B2597C" w:rsidP="00B2597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 values to be disabled that require approval submitted</w:t>
            </w:r>
            <w:r w:rsidR="000A02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through CSMA</w:t>
            </w:r>
          </w:p>
          <w:p w14:paraId="21DFF476" w14:textId="77777777" w:rsidR="00B2597C" w:rsidRPr="001F42DA" w:rsidRDefault="000A02A5" w:rsidP="006B208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FY20</w:t>
            </w:r>
            <w:r w:rsidR="006B20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project proposals and construction authorizations processed in CAPS</w:t>
            </w:r>
          </w:p>
        </w:tc>
      </w:tr>
      <w:tr w:rsidR="00E21690" w14:paraId="5F974895" w14:textId="77777777" w:rsidTr="00281217">
        <w:trPr>
          <w:trHeight w:val="710"/>
        </w:trPr>
        <w:tc>
          <w:tcPr>
            <w:tcW w:w="1998" w:type="dxa"/>
            <w:shd w:val="clear" w:color="auto" w:fill="DBE5F1" w:themeFill="accent1" w:themeFillTint="33"/>
          </w:tcPr>
          <w:p w14:paraId="74BB435A" w14:textId="77777777" w:rsidR="00E21690" w:rsidRPr="001F42DA" w:rsidRDefault="00234585" w:rsidP="0023458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</w:t>
            </w:r>
            <w:r w:rsidR="00E21690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June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4F13CB94" w14:textId="77777777" w:rsidR="00E21690" w:rsidRPr="001F42DA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4575DE95" w14:textId="77777777" w:rsidR="00E21690" w:rsidRDefault="001701F5" w:rsidP="00C633D3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3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 and sub activities with status “Ready to be disabled” in GMAS sent to CSMA for processing</w:t>
            </w:r>
          </w:p>
          <w:p w14:paraId="55E8D098" w14:textId="77777777" w:rsidR="00C633D3" w:rsidRPr="001F42DA" w:rsidRDefault="00C633D3" w:rsidP="00C633D3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3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 values to be disabled that do not require approval submitted through CSMA</w:t>
            </w:r>
          </w:p>
        </w:tc>
      </w:tr>
      <w:tr w:rsidR="00E21690" w14:paraId="41B1BEB6" w14:textId="77777777" w:rsidTr="001C3869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49C87583" w14:textId="77777777" w:rsidR="00E21690" w:rsidRPr="001C3869" w:rsidRDefault="00BE2675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21690"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ri., June </w:t>
            </w:r>
            <w:r w:rsidR="00535FD1"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  <w:p w14:paraId="2A510652" w14:textId="77777777" w:rsidR="00E21690" w:rsidRPr="001C3869" w:rsidRDefault="00E21690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016C4891" w14:textId="77777777" w:rsidR="00E21690" w:rsidRPr="001C3869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8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  <w:p w14:paraId="32288ECF" w14:textId="77777777" w:rsidR="00E21690" w:rsidRPr="001C3869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3" w:type="dxa"/>
            <w:shd w:val="clear" w:color="auto" w:fill="auto"/>
          </w:tcPr>
          <w:p w14:paraId="58FB7484" w14:textId="77777777" w:rsidR="00E21690" w:rsidRPr="00DC722C" w:rsidRDefault="00E21690" w:rsidP="00535FD1">
            <w:pPr>
              <w:spacing w:before="100" w:beforeAutospacing="1" w:after="100" w:afterAutospacing="1" w:line="255" w:lineRule="atLeas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72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Escheat checks to be re-deposited to Cash Management</w:t>
            </w:r>
          </w:p>
        </w:tc>
      </w:tr>
      <w:tr w:rsidR="001E6FAB" w14:paraId="42657BED" w14:textId="77777777" w:rsidTr="001C3869">
        <w:trPr>
          <w:trHeight w:val="710"/>
        </w:trPr>
        <w:tc>
          <w:tcPr>
            <w:tcW w:w="1998" w:type="dxa"/>
            <w:tcBorders>
              <w:bottom w:val="nil"/>
            </w:tcBorders>
            <w:shd w:val="clear" w:color="auto" w:fill="DBE5F1" w:themeFill="accent1" w:themeFillTint="33"/>
          </w:tcPr>
          <w:p w14:paraId="5AEE2AAD" w14:textId="77777777" w:rsidR="001E6FAB" w:rsidRPr="001F42DA" w:rsidRDefault="001E6FAB" w:rsidP="00535FD1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Fri., June 1</w:t>
            </w:r>
            <w:r w:rsidR="00535F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7DE81186" w14:textId="77777777" w:rsidR="001E6FAB" w:rsidRPr="001F42DA" w:rsidRDefault="00DC7997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1E6FAB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4AF54A59" w14:textId="77777777" w:rsidR="00DC7997" w:rsidRDefault="00DC7997" w:rsidP="00DC79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Voided and re-deposited checks to Cash Management</w:t>
            </w:r>
          </w:p>
          <w:p w14:paraId="3F321E29" w14:textId="77777777" w:rsidR="00833360" w:rsidRDefault="00833360" w:rsidP="00DC79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Stopped and re-deposited checks to Cash Management</w:t>
            </w:r>
          </w:p>
          <w:p w14:paraId="00BBDEF8" w14:textId="77777777" w:rsidR="001E6FAB" w:rsidRPr="001F42DA" w:rsidRDefault="001E6FAB" w:rsidP="00823160">
            <w:pPr>
              <w:pStyle w:val="ListParagraph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14:paraId="011221AF" w14:textId="77777777" w:rsidTr="001C3869">
        <w:trPr>
          <w:trHeight w:val="737"/>
        </w:trPr>
        <w:tc>
          <w:tcPr>
            <w:tcW w:w="1998" w:type="dxa"/>
            <w:tcBorders>
              <w:top w:val="nil"/>
            </w:tcBorders>
            <w:shd w:val="clear" w:color="auto" w:fill="DBE5F1" w:themeFill="accent1" w:themeFillTint="33"/>
          </w:tcPr>
          <w:p w14:paraId="4A5016E7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7D8B7F1F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6B98B4FB" w14:textId="77777777" w:rsidR="00833360" w:rsidRDefault="00833360" w:rsidP="004762C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FY20</w:t>
            </w:r>
            <w:r w:rsidR="00A43B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construction close requests processed in CAPS</w:t>
            </w:r>
          </w:p>
          <w:p w14:paraId="5C63F09A" w14:textId="77777777" w:rsidR="008F6832" w:rsidRPr="001F42DA" w:rsidRDefault="008F6832" w:rsidP="00823160">
            <w:pPr>
              <w:pStyle w:val="ListParagraph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A17521" w14:paraId="449D3970" w14:textId="77777777" w:rsidTr="0078097A">
        <w:trPr>
          <w:trHeight w:val="737"/>
        </w:trPr>
        <w:tc>
          <w:tcPr>
            <w:tcW w:w="1998" w:type="dxa"/>
            <w:tcBorders>
              <w:top w:val="nil"/>
            </w:tcBorders>
            <w:shd w:val="clear" w:color="auto" w:fill="auto"/>
          </w:tcPr>
          <w:p w14:paraId="2FA2F2F8" w14:textId="77777777" w:rsidR="00A17521" w:rsidRPr="001F42DA" w:rsidRDefault="00A17521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Mon., June 15</w:t>
            </w:r>
          </w:p>
        </w:tc>
        <w:tc>
          <w:tcPr>
            <w:tcW w:w="1867" w:type="dxa"/>
            <w:shd w:val="clear" w:color="auto" w:fill="auto"/>
          </w:tcPr>
          <w:p w14:paraId="194FD702" w14:textId="77777777" w:rsidR="00A17521" w:rsidRPr="001F42DA" w:rsidRDefault="00A175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14:paraId="26F82E93" w14:textId="77777777" w:rsidR="00A17521" w:rsidRDefault="00A17521" w:rsidP="00A1752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6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Web Reimbursement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reports with advance settlements accompanied by checks to Reimbursements &amp; Card Services</w:t>
            </w:r>
          </w:p>
          <w:p w14:paraId="1A1F7A22" w14:textId="77777777" w:rsidR="00A17521" w:rsidRPr="002A1606" w:rsidRDefault="00A17521" w:rsidP="00823160">
            <w:pPr>
              <w:pStyle w:val="ListParagraph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14:paraId="21C32D33" w14:textId="77777777" w:rsidTr="001418F3">
        <w:tc>
          <w:tcPr>
            <w:tcW w:w="199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B16008" w14:textId="77777777" w:rsidR="00DC7997" w:rsidRPr="001F42DA" w:rsidRDefault="00DC7997" w:rsidP="00D17391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Wed., June </w:t>
            </w:r>
            <w:r w:rsidR="002D17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D173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55BDE913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71A35365" w14:textId="77777777" w:rsidR="00DC7997" w:rsidRPr="001F42DA" w:rsidRDefault="00F86594" w:rsidP="00F86594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Requests for n</w:t>
            </w:r>
            <w:r w:rsidR="00DC7997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vendors or for changes to existing ones </w:t>
            </w:r>
            <w:r w:rsidR="002D17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submitted via the Supplier Portal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appropriate form (W-9 or  Glacier) to AP vendor setup group</w:t>
            </w:r>
          </w:p>
        </w:tc>
      </w:tr>
      <w:tr w:rsidR="00DC7997" w14:paraId="5FDCD486" w14:textId="77777777" w:rsidTr="001418F3">
        <w:trPr>
          <w:trHeight w:val="638"/>
        </w:trPr>
        <w:tc>
          <w:tcPr>
            <w:tcW w:w="19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A9B965" w14:textId="77777777" w:rsidR="00DC7997" w:rsidRDefault="00DC7997" w:rsidP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A368D" w14:textId="77777777" w:rsidR="00E076FE" w:rsidRPr="001F42DA" w:rsidRDefault="00E076FE" w:rsidP="00823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June </w:t>
            </w:r>
            <w:r w:rsidR="00535F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7" w:type="dxa"/>
            <w:shd w:val="clear" w:color="auto" w:fill="auto"/>
          </w:tcPr>
          <w:p w14:paraId="454B976A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auto"/>
          </w:tcPr>
          <w:p w14:paraId="7FFC8F53" w14:textId="77777777" w:rsidR="00DC7997" w:rsidRPr="001F42DA" w:rsidRDefault="00DC7997" w:rsidP="00DC79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Mass. Taxable Sales Deposit forms for deposits made through June </w:t>
            </w:r>
            <w:r w:rsidR="008C6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Cash Receipts</w:t>
            </w:r>
          </w:p>
          <w:p w14:paraId="171370D8" w14:textId="77777777" w:rsidR="00DC7997" w:rsidRPr="001F42DA" w:rsidRDefault="00DC7997" w:rsidP="008C600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Credit vouchers with validated deposit slips for deposits made through June </w:t>
            </w:r>
            <w:r w:rsidR="008C6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Cash Receipts</w:t>
            </w:r>
          </w:p>
        </w:tc>
      </w:tr>
      <w:tr w:rsidR="00DC7997" w14:paraId="22B60AD8" w14:textId="77777777" w:rsidTr="001418F3"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D21284" w14:textId="77777777"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571D12C4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14:paraId="1165C79E" w14:textId="77777777" w:rsidR="00DC7997" w:rsidRPr="001F42DA" w:rsidRDefault="00DC7997" w:rsidP="00DC799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Web Reimbursement reports with advance settlements for zero balance or cash due to traveler to Reimbursement &amp; Card Services</w:t>
            </w:r>
          </w:p>
          <w:p w14:paraId="08A7A6C8" w14:textId="77777777" w:rsidR="00DC7997" w:rsidRPr="001F42DA" w:rsidRDefault="00DC7997" w:rsidP="00DC79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14:paraId="59B5C69E" w14:textId="77777777" w:rsidTr="00281217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CCABF2F" w14:textId="77777777" w:rsidR="00DC7997" w:rsidRPr="001F42DA" w:rsidRDefault="00DC7997" w:rsidP="007664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Mon., June 2</w:t>
            </w:r>
            <w:r w:rsidR="007664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49154930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50A58B7B" w14:textId="77777777"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433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Reports submitted and approved in Concur</w:t>
            </w:r>
          </w:p>
          <w:p w14:paraId="79E4CDBD" w14:textId="77777777"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43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C7997" w14:paraId="5837157F" w14:textId="77777777" w:rsidTr="001418F3">
        <w:trPr>
          <w:trHeight w:val="917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17816" w14:textId="77777777" w:rsidR="00DC7997" w:rsidRPr="001F42DA" w:rsidRDefault="00DC7997" w:rsidP="00A43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lastRenderedPageBreak/>
              <w:t>Tues., June 2</w:t>
            </w:r>
            <w:r w:rsidR="00A43B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40B8B1EB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p.m.</w:t>
            </w:r>
          </w:p>
        </w:tc>
        <w:tc>
          <w:tcPr>
            <w:tcW w:w="5603" w:type="dxa"/>
            <w:shd w:val="clear" w:color="auto" w:fill="auto"/>
          </w:tcPr>
          <w:p w14:paraId="088E5A9E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435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Requests for payments to be made in a foreign currency entered and approved by tub with related invoices to Accounts Payable</w:t>
            </w:r>
          </w:p>
        </w:tc>
      </w:tr>
      <w:tr w:rsidR="00DC7997" w14:paraId="286C9518" w14:textId="77777777" w:rsidTr="001418F3">
        <w:trPr>
          <w:trHeight w:val="1673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4408885" w14:textId="77777777" w:rsidR="00DC7997" w:rsidRPr="001F42DA" w:rsidRDefault="00DC7997" w:rsidP="001418F3">
            <w:pPr>
              <w:spacing w:before="100" w:beforeAutospacing="1" w:after="100" w:afterAutospacing="1" w:line="255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Wed., June 2</w:t>
            </w:r>
            <w:r w:rsidR="001418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AC238EC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180E9113" w14:textId="77777777" w:rsidR="00DC7997" w:rsidRPr="001F42DA" w:rsidRDefault="00DC7997" w:rsidP="00DC799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Requests for payments via ACH entered and approved online in the HCOM system with related invoices to Cash Management</w:t>
            </w:r>
          </w:p>
          <w:p w14:paraId="01E0497E" w14:textId="77777777" w:rsidR="00DC7997" w:rsidRPr="001F42DA" w:rsidRDefault="00DC7997" w:rsidP="00DC79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US wire transfers: HCOM requests entered and approved online by tubs; related invoices to Cash Management</w:t>
            </w:r>
          </w:p>
          <w:p w14:paraId="1470141C" w14:textId="77777777" w:rsidR="00DC7997" w:rsidRPr="001F42DA" w:rsidRDefault="00DC7997" w:rsidP="00DC79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AP special handling requests to Accounts Payable</w:t>
            </w:r>
          </w:p>
          <w:p w14:paraId="2AC02588" w14:textId="77777777" w:rsidR="00DC7997" w:rsidRPr="001F42DA" w:rsidRDefault="00DC7997" w:rsidP="00FE3F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 Adjustments for Fixed Assets entered into </w:t>
            </w:r>
            <w:r w:rsidR="00FE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Oracle</w:t>
            </w:r>
          </w:p>
        </w:tc>
      </w:tr>
      <w:tr w:rsidR="00DC7997" w14:paraId="6996522F" w14:textId="77777777" w:rsidTr="001418F3">
        <w:trPr>
          <w:trHeight w:val="728"/>
        </w:trPr>
        <w:tc>
          <w:tcPr>
            <w:tcW w:w="19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8685" w14:textId="77777777" w:rsidR="00DC7997" w:rsidRPr="001F42DA" w:rsidRDefault="00DC7997" w:rsidP="00FE3FFE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Thurs., June 2</w:t>
            </w:r>
            <w:r w:rsidR="00A770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14:paraId="71557D1F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03" w:type="dxa"/>
            <w:shd w:val="clear" w:color="auto" w:fill="auto"/>
          </w:tcPr>
          <w:p w14:paraId="77AE022C" w14:textId="77777777" w:rsidR="00DC7997" w:rsidRPr="001F42DA" w:rsidRDefault="00DC7997" w:rsidP="00B95F3B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PCard</w:t>
            </w:r>
            <w:proofErr w:type="spellEnd"/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sweep for transactions loaded between June </w:t>
            </w:r>
            <w:r w:rsidR="00B9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June 1</w:t>
            </w:r>
            <w:r w:rsidR="00A770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C7997" w14:paraId="152502AF" w14:textId="77777777" w:rsidTr="00692550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DBCD2F" w14:textId="77777777"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795B646E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</w:tcPr>
          <w:p w14:paraId="4228C06E" w14:textId="77777777" w:rsidR="00DC7997" w:rsidRPr="001F42DA" w:rsidRDefault="00DC7997" w:rsidP="00DC799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Credit vouchers with foreign checks to Cash Receipts</w:t>
            </w:r>
          </w:p>
          <w:p w14:paraId="306B082A" w14:textId="77777777" w:rsidR="00DC7997" w:rsidRPr="001F42DA" w:rsidRDefault="00DC7997" w:rsidP="0041614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Credit vouchers accompanie</w:t>
            </w:r>
            <w:r w:rsidR="0041614C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by cash or checks to Cash </w:t>
            </w:r>
            <w:r w:rsidR="0069782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eceipts</w:t>
            </w:r>
          </w:p>
        </w:tc>
      </w:tr>
      <w:tr w:rsidR="00DC7997" w14:paraId="16BF1D28" w14:textId="77777777" w:rsidTr="00692550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E4BBBB" w14:textId="77777777"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2D02CBB4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</w:tcPr>
          <w:p w14:paraId="5F4D78E7" w14:textId="77777777" w:rsidR="005B6EC5" w:rsidRDefault="005B6EC5" w:rsidP="00381967">
            <w:pPr>
              <w:pStyle w:val="ListParagraph"/>
              <w:spacing w:before="100" w:beforeAutospacing="1" w:after="100" w:afterAutospacing="1" w:line="255" w:lineRule="atLeast"/>
              <w:ind w:left="4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Final invoices to be processed in FY20</w:t>
            </w:r>
            <w:r w:rsidR="00A9367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entered and approved by tubs; related invoices to Account Payable</w:t>
            </w:r>
          </w:p>
          <w:p w14:paraId="3A241ED1" w14:textId="77777777" w:rsidR="00AD6A5C" w:rsidRPr="001F42DA" w:rsidRDefault="00AD6A5C" w:rsidP="00381967">
            <w:pPr>
              <w:pStyle w:val="ListParagraph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C7997" w14:paraId="7C778BCC" w14:textId="77777777" w:rsidTr="00692550">
        <w:trPr>
          <w:trHeight w:val="467"/>
        </w:trPr>
        <w:tc>
          <w:tcPr>
            <w:tcW w:w="199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CCE4A38" w14:textId="77777777" w:rsidR="00DC7997" w:rsidRPr="001F42DA" w:rsidRDefault="00DC7997" w:rsidP="00525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 xml:space="preserve">Fri., June </w:t>
            </w:r>
            <w:r w:rsidR="00525A3C">
              <w:rPr>
                <w:rFonts w:ascii="Arial" w:hAnsi="Arial" w:cs="Arial"/>
                <w:sz w:val="18"/>
                <w:szCs w:val="18"/>
              </w:rPr>
              <w:t>2</w:t>
            </w:r>
            <w:r w:rsidR="00A770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51021325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0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7A5533F" w14:textId="77777777" w:rsidR="00DC7997" w:rsidRPr="001F42DA" w:rsidRDefault="00DC7997" w:rsidP="00500C89">
            <w:pPr>
              <w:spacing w:before="100" w:beforeAutospacing="1" w:after="100" w:afterAutospacing="1" w:line="255" w:lineRule="atLeast"/>
              <w:ind w:left="435" w:hanging="9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F42DA">
              <w:rPr>
                <w:rFonts w:ascii="Arial" w:eastAsia="Times New Roman" w:hAnsi="Arial" w:cs="Arial"/>
                <w:sz w:val="18"/>
                <w:szCs w:val="18"/>
              </w:rPr>
              <w:t>Pcard</w:t>
            </w:r>
            <w:proofErr w:type="spellEnd"/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sweep for transactions between June 1</w:t>
            </w:r>
            <w:r w:rsidR="00A7704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and June </w:t>
            </w:r>
            <w:r w:rsidR="00A7704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00C8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93679" w14:paraId="477C6A0C" w14:textId="77777777" w:rsidTr="00692550">
        <w:trPr>
          <w:trHeight w:val="467"/>
        </w:trPr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13B113D" w14:textId="77777777" w:rsidR="00A93679" w:rsidRPr="001F42DA" w:rsidRDefault="00A93679" w:rsidP="00A7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22111C04" w14:textId="77777777" w:rsidR="00A93679" w:rsidRPr="001F42DA" w:rsidRDefault="00A93679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056C8A8A" w14:textId="77777777" w:rsidR="00A93679" w:rsidRDefault="00A93679" w:rsidP="00A9367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55" w:lineRule="atLeast"/>
              <w:ind w:left="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Fixed Assets trade-in information to Financial Accounting  &amp; Reporting via Fixed Assets email address</w:t>
            </w:r>
          </w:p>
          <w:p w14:paraId="300B95BE" w14:textId="77777777" w:rsidR="00A93679" w:rsidRPr="00A93679" w:rsidRDefault="00A93679" w:rsidP="004C12E5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55" w:lineRule="atLeast"/>
              <w:ind w:left="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Fixed Assets equipment related to a sale retired in Oracle Assets and info to Financial Accounting &amp; Reporting via Fixed Assets email address</w:t>
            </w:r>
          </w:p>
        </w:tc>
      </w:tr>
      <w:tr w:rsidR="00DC7997" w14:paraId="4D5E9BC9" w14:textId="77777777" w:rsidTr="00DA79C4"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0AFD27E7" w14:textId="2CC77516" w:rsidR="00DC7997" w:rsidRPr="001F42DA" w:rsidRDefault="006E69B3" w:rsidP="008D46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</w:t>
            </w:r>
            <w:r w:rsidR="008D46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June 29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2CF07EB8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</w:tcPr>
          <w:p w14:paraId="213A1C5B" w14:textId="77777777" w:rsidR="00DC7997" w:rsidRPr="001F42DA" w:rsidRDefault="00DC7997" w:rsidP="0028402A">
            <w:pPr>
              <w:pStyle w:val="ListParagraph"/>
              <w:spacing w:before="100" w:beforeAutospacing="1" w:after="100" w:afterAutospacing="1" w:line="255" w:lineRule="atLeast"/>
              <w:ind w:left="436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F42DA">
              <w:rPr>
                <w:rFonts w:ascii="Arial" w:eastAsia="Times New Roman" w:hAnsi="Arial" w:cs="Arial"/>
                <w:sz w:val="18"/>
                <w:szCs w:val="18"/>
              </w:rPr>
              <w:t>Pcard</w:t>
            </w:r>
            <w:proofErr w:type="spellEnd"/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system final FY20</w:t>
            </w:r>
            <w:r w:rsidR="0028402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sweep for transactions between June </w:t>
            </w:r>
            <w:r w:rsidR="009079A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and June 2</w:t>
            </w:r>
            <w:r w:rsidR="00D1063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8162EF" w14:paraId="785D82E5" w14:textId="77777777" w:rsidTr="00DA79C4"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8B47DC" w14:textId="77777777" w:rsidR="008162EF" w:rsidRPr="001F42DA" w:rsidRDefault="008162EF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09499" w14:textId="77777777" w:rsidR="008162EF" w:rsidRPr="001F42DA" w:rsidRDefault="008162EF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tcBorders>
              <w:top w:val="single" w:sz="4" w:space="0" w:color="auto"/>
            </w:tcBorders>
            <w:shd w:val="clear" w:color="auto" w:fill="auto"/>
          </w:tcPr>
          <w:p w14:paraId="0961649D" w14:textId="77777777" w:rsidR="008162EF" w:rsidRPr="001F42DA" w:rsidRDefault="008162EF" w:rsidP="00DA79C4">
            <w:pPr>
              <w:pStyle w:val="ListParagraph"/>
              <w:spacing w:before="100" w:beforeAutospacing="1" w:after="100" w:afterAutospacing="1" w:line="255" w:lineRule="atLeast"/>
              <w:ind w:left="436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AP Adjustments for Fixed Assets approved 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Oracle</w:t>
            </w:r>
          </w:p>
        </w:tc>
      </w:tr>
      <w:tr w:rsidR="00DC7997" w14:paraId="4DD06058" w14:textId="77777777" w:rsidTr="004D659A">
        <w:trPr>
          <w:trHeight w:val="48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6737D4F" w14:textId="77777777" w:rsidR="00DC7997" w:rsidRPr="001F42DA" w:rsidRDefault="00DC7997" w:rsidP="00293253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Tues., Ju</w:t>
            </w:r>
            <w:r w:rsidR="002932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 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9B0BC1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1EAC99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sponsored funds Cost Transfer requests to OSP</w:t>
            </w:r>
          </w:p>
        </w:tc>
      </w:tr>
      <w:tr w:rsidR="00BA11F4" w14:paraId="2857196A" w14:textId="77777777" w:rsidTr="00964296">
        <w:trPr>
          <w:trHeight w:val="4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0CE5FC" w14:textId="77777777" w:rsidR="00BA11F4" w:rsidRPr="001F42DA" w:rsidRDefault="00BA11F4" w:rsidP="00293253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FDFE277" w14:textId="77777777" w:rsidR="00BA11F4" w:rsidRPr="001F42DA" w:rsidRDefault="00BA11F4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p.m.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FFDAFB" w14:textId="77777777" w:rsidR="00BA11F4" w:rsidRPr="00BA11F4" w:rsidRDefault="00BA11F4" w:rsidP="0098035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A11F4">
              <w:rPr>
                <w:rFonts w:ascii="Arial" w:eastAsia="Times New Roman" w:hAnsi="Arial" w:cs="Arial"/>
                <w:sz w:val="18"/>
                <w:szCs w:val="18"/>
              </w:rPr>
              <w:t>Credit vouchers with validated deposit slips for June 19 through June 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A11F4">
              <w:rPr>
                <w:rFonts w:ascii="Arial" w:eastAsia="Times New Roman" w:hAnsi="Arial" w:cs="Arial"/>
                <w:sz w:val="18"/>
                <w:szCs w:val="18"/>
              </w:rPr>
              <w:t>to Cash Receipts</w:t>
            </w:r>
          </w:p>
          <w:p w14:paraId="34808A4E" w14:textId="77777777" w:rsidR="00BA11F4" w:rsidRPr="001F42DA" w:rsidRDefault="00BA11F4" w:rsidP="00BA11F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Massachusetts Taxable Sales Deposit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forms for June 19 through June 26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to Cash Receipts</w:t>
            </w:r>
          </w:p>
          <w:p w14:paraId="424691E0" w14:textId="77777777" w:rsidR="00BA11F4" w:rsidRPr="001F42DA" w:rsidRDefault="00BA11F4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14:paraId="3935FE7E" w14:textId="77777777" w:rsidTr="00964296">
        <w:tc>
          <w:tcPr>
            <w:tcW w:w="1998" w:type="dxa"/>
            <w:vMerge w:val="restart"/>
            <w:tcBorders>
              <w:top w:val="nil"/>
            </w:tcBorders>
            <w:shd w:val="clear" w:color="auto" w:fill="auto"/>
          </w:tcPr>
          <w:p w14:paraId="1E8BF26E" w14:textId="53B6EF52" w:rsidR="00DC7997" w:rsidRPr="001F42DA" w:rsidRDefault="008D46E9" w:rsidP="00766C30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Wed., J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uly 1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</w:tcPr>
          <w:p w14:paraId="79E01816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auto"/>
          </w:tcPr>
          <w:p w14:paraId="2508F1B0" w14:textId="77777777" w:rsidR="00DC7997" w:rsidRPr="001F42DA" w:rsidRDefault="00DC7997" w:rsidP="00DC799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Cut-off date for customer set-up with Central Accounts </w:t>
            </w:r>
            <w:r w:rsidR="0019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eceivable billing</w:t>
            </w:r>
          </w:p>
          <w:p w14:paraId="632CC3C7" w14:textId="77777777" w:rsidR="00DC7997" w:rsidRPr="001F42DA" w:rsidRDefault="00DC7997" w:rsidP="00DC799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Templates for AR invoices and credit memos to be entered by Accounts Receivable to Central AR</w:t>
            </w:r>
          </w:p>
          <w:p w14:paraId="475F9723" w14:textId="77777777"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14:paraId="56069F8C" w14:textId="77777777" w:rsidTr="0028402A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710D60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771B0166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14:paraId="6211AAFA" w14:textId="690A16C0" w:rsidR="00DC7997" w:rsidRDefault="00341637" w:rsidP="008D46E9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General Ledger feed deadline</w:t>
            </w:r>
          </w:p>
          <w:p w14:paraId="3DD13F4D" w14:textId="77777777" w:rsidR="00DC7997" w:rsidRDefault="008D46E9" w:rsidP="008D46E9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Accounts Payable processes all final invoices for FY2020</w:t>
            </w:r>
          </w:p>
          <w:p w14:paraId="5AD91BA6" w14:textId="56956F07" w:rsidR="008D46E9" w:rsidRPr="001F42DA" w:rsidRDefault="008D46E9" w:rsidP="008D46E9">
            <w:pPr>
              <w:pStyle w:val="ListParagraph"/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7403C" w14:paraId="28BF7888" w14:textId="77777777" w:rsidTr="0028402A">
        <w:trPr>
          <w:trHeight w:val="611"/>
        </w:trPr>
        <w:tc>
          <w:tcPr>
            <w:tcW w:w="1998" w:type="dxa"/>
            <w:tcBorders>
              <w:bottom w:val="nil"/>
            </w:tcBorders>
            <w:shd w:val="clear" w:color="auto" w:fill="DBE5F1" w:themeFill="accent1" w:themeFillTint="33"/>
          </w:tcPr>
          <w:p w14:paraId="39B2DCB8" w14:textId="24294359" w:rsidR="00B7403C" w:rsidRDefault="00B7403C" w:rsidP="00766C30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July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1DCA5EAE" w14:textId="66378A7C" w:rsidR="00B7403C" w:rsidRPr="001F42DA" w:rsidRDefault="00B7403C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779EF8E6" w14:textId="2956FE75" w:rsidR="00B7403C" w:rsidRPr="001F42DA" w:rsidRDefault="00B7403C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Accounts Payable closes for FY2020</w:t>
            </w:r>
          </w:p>
        </w:tc>
      </w:tr>
      <w:tr w:rsidR="00DC7997" w14:paraId="69D3B43B" w14:textId="77777777" w:rsidTr="0028402A">
        <w:trPr>
          <w:trHeight w:val="611"/>
        </w:trPr>
        <w:tc>
          <w:tcPr>
            <w:tcW w:w="1998" w:type="dxa"/>
            <w:tcBorders>
              <w:bottom w:val="nil"/>
            </w:tcBorders>
            <w:shd w:val="clear" w:color="auto" w:fill="DBE5F1" w:themeFill="accent1" w:themeFillTint="33"/>
          </w:tcPr>
          <w:p w14:paraId="57239B72" w14:textId="7BC8A197" w:rsidR="00DC7997" w:rsidRPr="001F42DA" w:rsidRDefault="00DC7997" w:rsidP="00766C30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0C0F393D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3F137DF3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First closing manual </w:t>
            </w:r>
            <w:r w:rsidR="000776D5">
              <w:rPr>
                <w:rFonts w:ascii="Arial" w:eastAsia="Times New Roman" w:hAnsi="Arial" w:cs="Arial"/>
                <w:sz w:val="18"/>
                <w:szCs w:val="18"/>
              </w:rPr>
              <w:t xml:space="preserve">and ADI spreadsheet 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journal entry deadline (including interdepartmental billing JVs) </w:t>
            </w:r>
          </w:p>
        </w:tc>
      </w:tr>
      <w:tr w:rsidR="005B6EC5" w14:paraId="293BA23F" w14:textId="77777777" w:rsidTr="0028402A">
        <w:trPr>
          <w:trHeight w:val="611"/>
        </w:trPr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9B63D48" w14:textId="77777777" w:rsidR="005B6EC5" w:rsidRPr="001F42DA" w:rsidRDefault="005B6EC5" w:rsidP="000776D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5F59EB0A" w14:textId="77777777" w:rsidR="005B6EC5" w:rsidRPr="001F42DA" w:rsidRDefault="005B6EC5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179AD074" w14:textId="77777777" w:rsidR="005B6EC5" w:rsidRPr="001F42DA" w:rsidRDefault="005B6EC5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WIP Placed in Service Notification forms sent to Financial Accounting &amp; Reporting via Fixed Assets email address</w:t>
            </w:r>
          </w:p>
        </w:tc>
      </w:tr>
      <w:tr w:rsidR="00DC7997" w14:paraId="79A6CDCC" w14:textId="77777777" w:rsidTr="0028402A">
        <w:trPr>
          <w:trHeight w:val="800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14:paraId="6FCC15E3" w14:textId="77777777" w:rsidR="00DC7997" w:rsidRPr="001F42DA" w:rsidRDefault="00766C30" w:rsidP="00766C30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Fri</w:t>
            </w:r>
            <w:r w:rsidR="00DC7997" w:rsidRPr="001F42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., July</w:t>
            </w:r>
            <w:r w:rsidR="000776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14:paraId="03709EDA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14:paraId="128ACE91" w14:textId="77777777"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first closing results</w:t>
            </w:r>
          </w:p>
          <w:p w14:paraId="72233B15" w14:textId="77777777"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Actuals Data June 1- July </w:t>
            </w:r>
            <w:r w:rsidR="00766C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  <w:p w14:paraId="4C9E8D7D" w14:textId="77777777"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36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14:paraId="4EB964BC" w14:textId="77777777" w:rsidTr="00281217">
        <w:trPr>
          <w:trHeight w:val="539"/>
        </w:trPr>
        <w:tc>
          <w:tcPr>
            <w:tcW w:w="1998" w:type="dxa"/>
            <w:tcBorders>
              <w:bottom w:val="nil"/>
            </w:tcBorders>
            <w:shd w:val="clear" w:color="auto" w:fill="DBE5F1" w:themeFill="accent1" w:themeFillTint="33"/>
          </w:tcPr>
          <w:p w14:paraId="0F31FFB3" w14:textId="77777777" w:rsidR="00DC7997" w:rsidRPr="001F42DA" w:rsidRDefault="00DC7997" w:rsidP="00ED1622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Wed., July </w:t>
            </w:r>
            <w:r w:rsidR="00ED16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1F42D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0C2B41C9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728761A1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closing sponsored funds Cost Transfer requests to OSP</w:t>
            </w:r>
          </w:p>
        </w:tc>
      </w:tr>
      <w:tr w:rsidR="00DC7997" w14:paraId="1B411672" w14:textId="77777777" w:rsidTr="00281217">
        <w:trPr>
          <w:trHeight w:val="1070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95A54E4" w14:textId="77777777"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59778B70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5A2D3502" w14:textId="77777777"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 feeds entered into the AR system</w:t>
            </w:r>
          </w:p>
          <w:p w14:paraId="13576818" w14:textId="77777777"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 invoices and credit memos entered by tubs into the AR system</w:t>
            </w:r>
          </w:p>
        </w:tc>
      </w:tr>
      <w:tr w:rsidR="00BB0721" w14:paraId="77FF25C2" w14:textId="77777777" w:rsidTr="00281217">
        <w:trPr>
          <w:trHeight w:val="1070"/>
        </w:trPr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B06CFF5" w14:textId="77777777" w:rsidR="00BB0721" w:rsidRPr="001F42DA" w:rsidRDefault="00BB0721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3F64BADA" w14:textId="77777777" w:rsidR="00BB0721" w:rsidRPr="001F42DA" w:rsidRDefault="00BB07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166116AA" w14:textId="77777777" w:rsidR="00BB0721" w:rsidRDefault="00BB0721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Assets Mass Additions queue cleared; all transactions posted to either a capital or CIP asset</w:t>
            </w:r>
          </w:p>
          <w:p w14:paraId="25AF2697" w14:textId="77777777" w:rsidR="00BB0721" w:rsidRDefault="00BB0721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cash retirement of Fixed Assets and impairments in Oracle Assets</w:t>
            </w:r>
          </w:p>
          <w:p w14:paraId="4B68367D" w14:textId="77777777" w:rsidR="00115C1C" w:rsidRPr="001F42DA" w:rsidRDefault="00115C1C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Accounts Receivable closing</w:t>
            </w:r>
          </w:p>
        </w:tc>
      </w:tr>
      <w:tr w:rsidR="00DC7997" w14:paraId="00C14B50" w14:textId="77777777" w:rsidTr="008F6832">
        <w:trPr>
          <w:trHeight w:val="710"/>
        </w:trPr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12588734" w14:textId="77777777" w:rsidR="00DC7997" w:rsidRPr="001F42DA" w:rsidRDefault="00DC7997" w:rsidP="00ED1622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Thurs., July </w:t>
            </w:r>
            <w:r w:rsidR="00ED16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7" w:type="dxa"/>
            <w:shd w:val="clear" w:color="auto" w:fill="auto"/>
          </w:tcPr>
          <w:p w14:paraId="694795F4" w14:textId="77777777" w:rsidR="00DC7997" w:rsidRPr="001F42DA" w:rsidRDefault="00BB07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14:paraId="7A509717" w14:textId="77777777" w:rsidR="00DC7997" w:rsidRPr="009822BD" w:rsidRDefault="009822BD" w:rsidP="00ED1622">
            <w:pPr>
              <w:spacing w:before="100" w:beforeAutospacing="1" w:after="100" w:afterAutospacing="1" w:line="255" w:lineRule="atLeast"/>
              <w:ind w:firstLine="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Fixed Assets Final FY20</w:t>
            </w:r>
            <w:r w:rsidR="00ED162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Close</w:t>
            </w:r>
          </w:p>
        </w:tc>
      </w:tr>
      <w:tr w:rsidR="00D958D5" w14:paraId="23E578C4" w14:textId="77777777" w:rsidTr="008F6832">
        <w:trPr>
          <w:trHeight w:val="710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14:paraId="1272FC94" w14:textId="77777777" w:rsidR="00D958D5" w:rsidRPr="001F42DA" w:rsidRDefault="00D958D5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60507C4D" w14:textId="77777777" w:rsidR="00D958D5" w:rsidRDefault="00D958D5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~ mid-afternoon</w:t>
            </w:r>
          </w:p>
        </w:tc>
        <w:tc>
          <w:tcPr>
            <w:tcW w:w="5603" w:type="dxa"/>
            <w:shd w:val="clear" w:color="auto" w:fill="auto"/>
          </w:tcPr>
          <w:p w14:paraId="0ABD86B5" w14:textId="77777777" w:rsidR="00D958D5" w:rsidRDefault="00D958D5" w:rsidP="00D958D5">
            <w:pPr>
              <w:spacing w:before="100" w:beforeAutospacing="1" w:after="100" w:afterAutospacing="1" w:line="255" w:lineRule="atLeast"/>
              <w:ind w:left="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Tubs run reports for Fixed Asset reconciliations after notification from Financial </w:t>
            </w:r>
            <w:r w:rsidR="00F261EA">
              <w:rPr>
                <w:rFonts w:ascii="Arial" w:eastAsia="Times New Roman" w:hAnsi="Arial" w:cs="Arial"/>
                <w:sz w:val="18"/>
                <w:szCs w:val="18"/>
              </w:rPr>
              <w:t>Accounting &amp; Reporting that Oracle Fixed Assets is closed</w:t>
            </w:r>
          </w:p>
        </w:tc>
      </w:tr>
      <w:tr w:rsidR="00BB0721" w14:paraId="25927C2C" w14:textId="77777777" w:rsidTr="008F6832">
        <w:trPr>
          <w:trHeight w:val="710"/>
        </w:trPr>
        <w:tc>
          <w:tcPr>
            <w:tcW w:w="1998" w:type="dxa"/>
            <w:tcBorders>
              <w:top w:val="nil"/>
            </w:tcBorders>
            <w:shd w:val="clear" w:color="auto" w:fill="auto"/>
          </w:tcPr>
          <w:p w14:paraId="3556B4B8" w14:textId="77777777" w:rsidR="00BB0721" w:rsidRPr="001F42DA" w:rsidRDefault="00BB0721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5A5FD58D" w14:textId="77777777" w:rsidR="00BB0721" w:rsidRPr="001F42DA" w:rsidRDefault="00BB07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14:paraId="299072D7" w14:textId="77777777" w:rsidR="00BB0721" w:rsidRPr="001F42DA" w:rsidRDefault="00BB0721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closing General Ledger feed deadline</w:t>
            </w:r>
          </w:p>
        </w:tc>
      </w:tr>
      <w:tr w:rsidR="00DC7997" w14:paraId="77EC6372" w14:textId="77777777" w:rsidTr="00281217">
        <w:trPr>
          <w:trHeight w:val="710"/>
        </w:trPr>
        <w:tc>
          <w:tcPr>
            <w:tcW w:w="1998" w:type="dxa"/>
            <w:shd w:val="clear" w:color="auto" w:fill="DBE5F1" w:themeFill="accent1" w:themeFillTint="33"/>
          </w:tcPr>
          <w:p w14:paraId="7FB26432" w14:textId="77777777" w:rsidR="00DC7997" w:rsidRPr="001F42DA" w:rsidRDefault="00DC7997" w:rsidP="00C71904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Fri., July 1</w:t>
            </w:r>
            <w:r w:rsidR="00C719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79BAC58D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0D39A7F0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Second closing manual </w:t>
            </w:r>
            <w:r w:rsidR="00480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ADI spreadsheet 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entry deadline (including interdepartmental billing JVs)</w:t>
            </w:r>
          </w:p>
        </w:tc>
      </w:tr>
      <w:tr w:rsidR="00DC7997" w14:paraId="386C1A6C" w14:textId="77777777" w:rsidTr="00B2597C">
        <w:tc>
          <w:tcPr>
            <w:tcW w:w="1998" w:type="dxa"/>
            <w:shd w:val="clear" w:color="auto" w:fill="auto"/>
          </w:tcPr>
          <w:p w14:paraId="42B014A2" w14:textId="77777777" w:rsidR="00DC7997" w:rsidRDefault="00DC7997" w:rsidP="0083543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Sat., July 1</w:t>
            </w:r>
            <w:r w:rsidR="008354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78146D61" w14:textId="77777777" w:rsidR="00835439" w:rsidRPr="001F42DA" w:rsidRDefault="00835439" w:rsidP="0083543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42B51CF9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14:paraId="39254450" w14:textId="77777777"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second closing results</w:t>
            </w:r>
          </w:p>
          <w:p w14:paraId="65BA9251" w14:textId="77777777"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Actuals Data July </w:t>
            </w:r>
            <w:r w:rsidR="008354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</w:t>
            </w:r>
            <w:r w:rsidR="008354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  <w:p w14:paraId="418C24C9" w14:textId="77777777"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36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14:paraId="02EF9819" w14:textId="77777777" w:rsidTr="00281217">
        <w:trPr>
          <w:trHeight w:val="566"/>
        </w:trPr>
        <w:tc>
          <w:tcPr>
            <w:tcW w:w="1998" w:type="dxa"/>
            <w:shd w:val="clear" w:color="auto" w:fill="DBE5F1" w:themeFill="accent1" w:themeFillTint="33"/>
          </w:tcPr>
          <w:p w14:paraId="263E6E30" w14:textId="77777777" w:rsidR="00DC7997" w:rsidRPr="001F42DA" w:rsidRDefault="00DC7997" w:rsidP="000315FD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Tues., July 1</w:t>
            </w:r>
            <w:r w:rsidR="000315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4415EFD1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189E109A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closing sponsored funds Cost Transfer requests to OSP</w:t>
            </w:r>
          </w:p>
        </w:tc>
      </w:tr>
      <w:tr w:rsidR="00DC7997" w14:paraId="6E756C7C" w14:textId="77777777" w:rsidTr="0078097A">
        <w:trPr>
          <w:trHeight w:val="530"/>
        </w:trPr>
        <w:tc>
          <w:tcPr>
            <w:tcW w:w="1998" w:type="dxa"/>
            <w:shd w:val="clear" w:color="auto" w:fill="auto"/>
          </w:tcPr>
          <w:p w14:paraId="3CAABABE" w14:textId="77777777" w:rsidR="00DC7997" w:rsidRPr="001F42DA" w:rsidRDefault="00DC7997" w:rsidP="00DE014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Thurs., July 1</w:t>
            </w:r>
            <w:r w:rsidR="00DE01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14:paraId="7CCAE5B0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14:paraId="0EDA798A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closing General Ledger feed deadline</w:t>
            </w:r>
          </w:p>
        </w:tc>
      </w:tr>
      <w:tr w:rsidR="00DC7997" w14:paraId="317B4396" w14:textId="77777777" w:rsidTr="008273FE">
        <w:trPr>
          <w:trHeight w:val="61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CFCA95" w14:textId="77777777" w:rsidR="00DC7997" w:rsidRPr="001F42DA" w:rsidRDefault="00DC7997" w:rsidP="00DE014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Fri., July </w:t>
            </w:r>
            <w:r w:rsidR="002A59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DE01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239B8195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1FC70799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Third closing manual </w:t>
            </w:r>
            <w:r w:rsidR="00480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ADI spreadsheet 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entry deadline</w:t>
            </w:r>
          </w:p>
        </w:tc>
      </w:tr>
      <w:tr w:rsidR="00DC7997" w14:paraId="2F5ED384" w14:textId="77777777" w:rsidTr="008273FE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60DCA483" w14:textId="77777777" w:rsidR="00DC7997" w:rsidRPr="001F42DA" w:rsidRDefault="00DC7997" w:rsidP="00FF3D60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Sat., July </w:t>
            </w:r>
            <w:r w:rsidR="00FF3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67" w:type="dxa"/>
            <w:shd w:val="clear" w:color="auto" w:fill="auto"/>
          </w:tcPr>
          <w:p w14:paraId="0BA01953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-1275" w:firstLine="1275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14:paraId="17F82F91" w14:textId="77777777" w:rsidR="00DC7997" w:rsidRPr="001F42DA" w:rsidRDefault="00DC7997" w:rsidP="00DC799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third closing results</w:t>
            </w:r>
          </w:p>
          <w:p w14:paraId="274579CF" w14:textId="77777777" w:rsidR="00DC7997" w:rsidRPr="001F42DA" w:rsidRDefault="00DC7997" w:rsidP="00FF3D60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Actuals Data July 1</w:t>
            </w:r>
            <w:r w:rsidR="00FF3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July </w:t>
            </w:r>
            <w:r w:rsidR="002A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F3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</w:tc>
      </w:tr>
      <w:tr w:rsidR="00DC7997" w14:paraId="3BE98D5B" w14:textId="77777777" w:rsidTr="008273FE">
        <w:trPr>
          <w:trHeight w:val="539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3E53635" w14:textId="77777777" w:rsidR="00DC7997" w:rsidRPr="001F42DA" w:rsidRDefault="00DC7997" w:rsidP="005F7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Fri., July 2</w:t>
            </w:r>
            <w:r w:rsidR="005F7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6B5D857D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7DD6FE5F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ind w:left="31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Fourth closing </w:t>
            </w:r>
          </w:p>
        </w:tc>
      </w:tr>
      <w:tr w:rsidR="00DC7997" w14:paraId="4F445082" w14:textId="77777777" w:rsidTr="00B2597C">
        <w:tc>
          <w:tcPr>
            <w:tcW w:w="1998" w:type="dxa"/>
            <w:shd w:val="clear" w:color="auto" w:fill="auto"/>
          </w:tcPr>
          <w:p w14:paraId="09E0A5DE" w14:textId="77777777" w:rsidR="00DC7997" w:rsidRPr="001F42DA" w:rsidRDefault="00DC7997" w:rsidP="004C7D36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Sat., July 2</w:t>
            </w:r>
            <w:r w:rsidR="004C7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14:paraId="0A47E5E8" w14:textId="77777777"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14:paraId="034BA7DD" w14:textId="77777777" w:rsidR="00DC7997" w:rsidRPr="001F42DA" w:rsidRDefault="00DC7997" w:rsidP="00DC799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fourth closing results</w:t>
            </w:r>
          </w:p>
          <w:p w14:paraId="08736DB4" w14:textId="77777777" w:rsidR="00DC7997" w:rsidRPr="001F42DA" w:rsidRDefault="00DC7997" w:rsidP="004C7D3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Actuals data July </w:t>
            </w:r>
            <w:r w:rsidR="004C7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2</w:t>
            </w:r>
            <w:r w:rsidR="004C7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</w:tc>
      </w:tr>
      <w:tr w:rsidR="00DC7997" w14:paraId="71E55DDA" w14:textId="77777777" w:rsidTr="00281217">
        <w:trPr>
          <w:trHeight w:val="440"/>
        </w:trPr>
        <w:tc>
          <w:tcPr>
            <w:tcW w:w="1998" w:type="dxa"/>
            <w:shd w:val="clear" w:color="auto" w:fill="DBE5F1" w:themeFill="accent1" w:themeFillTint="33"/>
          </w:tcPr>
          <w:p w14:paraId="0AD16BF4" w14:textId="77777777" w:rsidR="00DC7997" w:rsidRPr="00637780" w:rsidRDefault="00DC7997" w:rsidP="00C916FB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377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Wed., </w:t>
            </w:r>
            <w:r w:rsidR="00E05B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July </w:t>
            </w:r>
            <w:r w:rsidR="00C916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1F2726F1" w14:textId="77777777" w:rsidR="00DC7997" w:rsidRPr="00357562" w:rsidRDefault="00BB2D02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14:paraId="3C0DA0FA" w14:textId="77777777" w:rsidR="00DC7997" w:rsidRPr="00637780" w:rsidRDefault="00DC7997" w:rsidP="00DC7997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377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Fifth closing</w:t>
            </w:r>
          </w:p>
        </w:tc>
      </w:tr>
      <w:tr w:rsidR="00DC7997" w14:paraId="50681426" w14:textId="77777777" w:rsidTr="00B2597C">
        <w:tc>
          <w:tcPr>
            <w:tcW w:w="1998" w:type="dxa"/>
            <w:shd w:val="clear" w:color="auto" w:fill="auto"/>
          </w:tcPr>
          <w:p w14:paraId="074E5588" w14:textId="77777777" w:rsidR="00DC7997" w:rsidRPr="00357562" w:rsidRDefault="00DC7997" w:rsidP="00C916FB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Thurs</w:t>
            </w:r>
            <w:r w:rsidRPr="003575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., </w:t>
            </w:r>
            <w:r w:rsidR="00C916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July 30</w:t>
            </w:r>
          </w:p>
        </w:tc>
        <w:tc>
          <w:tcPr>
            <w:tcW w:w="1867" w:type="dxa"/>
            <w:shd w:val="clear" w:color="auto" w:fill="auto"/>
          </w:tcPr>
          <w:p w14:paraId="6333F415" w14:textId="77777777" w:rsidR="00DC7997" w:rsidRPr="00357562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5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14:paraId="5B27B3E0" w14:textId="77777777" w:rsidR="00DC7997" w:rsidRPr="00724486" w:rsidRDefault="00DC7997" w:rsidP="00DC799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4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fifth closing results</w:t>
            </w:r>
          </w:p>
          <w:p w14:paraId="1D2C87F2" w14:textId="77777777" w:rsidR="00DC7997" w:rsidRPr="00045529" w:rsidRDefault="00DC7997" w:rsidP="00C916FB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Actuals data July 2</w:t>
            </w:r>
            <w:r w:rsidR="00C91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="00731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July </w:t>
            </w:r>
            <w:r w:rsidR="00C91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  <w:r w:rsidR="00731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available in HUBS Reporting Application</w:t>
            </w:r>
          </w:p>
        </w:tc>
      </w:tr>
    </w:tbl>
    <w:p w14:paraId="43D9C95A" w14:textId="77777777" w:rsidR="00CE0F2E" w:rsidRDefault="00CE0F2E"/>
    <w:sectPr w:rsidR="00CE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E5"/>
    <w:multiLevelType w:val="hybridMultilevel"/>
    <w:tmpl w:val="230E4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03159"/>
    <w:multiLevelType w:val="hybridMultilevel"/>
    <w:tmpl w:val="8B2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76B"/>
    <w:multiLevelType w:val="hybridMultilevel"/>
    <w:tmpl w:val="AB3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008"/>
    <w:multiLevelType w:val="hybridMultilevel"/>
    <w:tmpl w:val="C3F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E2C"/>
    <w:multiLevelType w:val="hybridMultilevel"/>
    <w:tmpl w:val="6C6863F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FCE67AC"/>
    <w:multiLevelType w:val="hybridMultilevel"/>
    <w:tmpl w:val="F9E66E10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F88"/>
    <w:multiLevelType w:val="hybridMultilevel"/>
    <w:tmpl w:val="FC5C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437E"/>
    <w:multiLevelType w:val="hybridMultilevel"/>
    <w:tmpl w:val="C1D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7A71"/>
    <w:multiLevelType w:val="hybridMultilevel"/>
    <w:tmpl w:val="2CE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C2C97"/>
    <w:multiLevelType w:val="hybridMultilevel"/>
    <w:tmpl w:val="D2D26100"/>
    <w:lvl w:ilvl="0" w:tplc="C11282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487D"/>
    <w:multiLevelType w:val="hybridMultilevel"/>
    <w:tmpl w:val="5DE2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A2786"/>
    <w:multiLevelType w:val="hybridMultilevel"/>
    <w:tmpl w:val="EF6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A3F38"/>
    <w:multiLevelType w:val="hybridMultilevel"/>
    <w:tmpl w:val="2B5E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77B43"/>
    <w:multiLevelType w:val="hybridMultilevel"/>
    <w:tmpl w:val="F828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202C4"/>
    <w:multiLevelType w:val="hybridMultilevel"/>
    <w:tmpl w:val="6D641922"/>
    <w:lvl w:ilvl="0" w:tplc="C11282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A1189"/>
    <w:multiLevelType w:val="hybridMultilevel"/>
    <w:tmpl w:val="3B92CA04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9135E"/>
    <w:multiLevelType w:val="hybridMultilevel"/>
    <w:tmpl w:val="17A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7797"/>
    <w:multiLevelType w:val="hybridMultilevel"/>
    <w:tmpl w:val="529C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873D7"/>
    <w:multiLevelType w:val="hybridMultilevel"/>
    <w:tmpl w:val="D2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67E6"/>
    <w:multiLevelType w:val="hybridMultilevel"/>
    <w:tmpl w:val="B2F61E6A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94D11"/>
    <w:multiLevelType w:val="hybridMultilevel"/>
    <w:tmpl w:val="964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964"/>
    <w:multiLevelType w:val="hybridMultilevel"/>
    <w:tmpl w:val="E0D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22EB"/>
    <w:multiLevelType w:val="hybridMultilevel"/>
    <w:tmpl w:val="AFD4E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C37F9"/>
    <w:multiLevelType w:val="hybridMultilevel"/>
    <w:tmpl w:val="0C742A2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0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  <w:num w:numId="21">
    <w:abstractNumId w:val="17"/>
  </w:num>
  <w:num w:numId="22">
    <w:abstractNumId w:val="2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E"/>
    <w:rsid w:val="00006EDB"/>
    <w:rsid w:val="000315FD"/>
    <w:rsid w:val="000530BE"/>
    <w:rsid w:val="000776D5"/>
    <w:rsid w:val="00087801"/>
    <w:rsid w:val="00087CA6"/>
    <w:rsid w:val="000A02A5"/>
    <w:rsid w:val="000A081D"/>
    <w:rsid w:val="000A452D"/>
    <w:rsid w:val="000B2A44"/>
    <w:rsid w:val="000B4C80"/>
    <w:rsid w:val="000D4151"/>
    <w:rsid w:val="000D5062"/>
    <w:rsid w:val="000E6433"/>
    <w:rsid w:val="000F1312"/>
    <w:rsid w:val="000F3BA6"/>
    <w:rsid w:val="00102690"/>
    <w:rsid w:val="001037A8"/>
    <w:rsid w:val="00105194"/>
    <w:rsid w:val="001051E5"/>
    <w:rsid w:val="001070E8"/>
    <w:rsid w:val="00115C1C"/>
    <w:rsid w:val="00123291"/>
    <w:rsid w:val="00123E38"/>
    <w:rsid w:val="00124FC0"/>
    <w:rsid w:val="00126AA0"/>
    <w:rsid w:val="001346F9"/>
    <w:rsid w:val="00136AF0"/>
    <w:rsid w:val="001418F3"/>
    <w:rsid w:val="00153D2D"/>
    <w:rsid w:val="00160A2B"/>
    <w:rsid w:val="001701F5"/>
    <w:rsid w:val="001901D5"/>
    <w:rsid w:val="001925DA"/>
    <w:rsid w:val="001A42A4"/>
    <w:rsid w:val="001B3769"/>
    <w:rsid w:val="001C038E"/>
    <w:rsid w:val="001C2390"/>
    <w:rsid w:val="001C3869"/>
    <w:rsid w:val="001C6955"/>
    <w:rsid w:val="001D30CF"/>
    <w:rsid w:val="001D7B76"/>
    <w:rsid w:val="001E3E6D"/>
    <w:rsid w:val="001E4600"/>
    <w:rsid w:val="001E510F"/>
    <w:rsid w:val="001E6FAB"/>
    <w:rsid w:val="001F42DA"/>
    <w:rsid w:val="001F6451"/>
    <w:rsid w:val="002019B5"/>
    <w:rsid w:val="00203DF9"/>
    <w:rsid w:val="002067F0"/>
    <w:rsid w:val="00211801"/>
    <w:rsid w:val="00214272"/>
    <w:rsid w:val="002204B2"/>
    <w:rsid w:val="00232AEB"/>
    <w:rsid w:val="00234585"/>
    <w:rsid w:val="00234B3F"/>
    <w:rsid w:val="002411C7"/>
    <w:rsid w:val="00281217"/>
    <w:rsid w:val="0028402A"/>
    <w:rsid w:val="00287716"/>
    <w:rsid w:val="00290A77"/>
    <w:rsid w:val="00293253"/>
    <w:rsid w:val="002A1606"/>
    <w:rsid w:val="002A594F"/>
    <w:rsid w:val="002C1DCA"/>
    <w:rsid w:val="002C468F"/>
    <w:rsid w:val="002D179E"/>
    <w:rsid w:val="002D247A"/>
    <w:rsid w:val="002E5201"/>
    <w:rsid w:val="00301070"/>
    <w:rsid w:val="003110AA"/>
    <w:rsid w:val="003356DD"/>
    <w:rsid w:val="003372CD"/>
    <w:rsid w:val="00341637"/>
    <w:rsid w:val="003469F1"/>
    <w:rsid w:val="00351422"/>
    <w:rsid w:val="00361531"/>
    <w:rsid w:val="00366868"/>
    <w:rsid w:val="00381967"/>
    <w:rsid w:val="003A63BD"/>
    <w:rsid w:val="003B5152"/>
    <w:rsid w:val="003C25BC"/>
    <w:rsid w:val="003C58BC"/>
    <w:rsid w:val="003E36EC"/>
    <w:rsid w:val="003F1ADB"/>
    <w:rsid w:val="003F7B56"/>
    <w:rsid w:val="0041461A"/>
    <w:rsid w:val="0041614C"/>
    <w:rsid w:val="00443BF1"/>
    <w:rsid w:val="004478EA"/>
    <w:rsid w:val="0046047C"/>
    <w:rsid w:val="00475A09"/>
    <w:rsid w:val="00480825"/>
    <w:rsid w:val="0048147F"/>
    <w:rsid w:val="00491714"/>
    <w:rsid w:val="004957BA"/>
    <w:rsid w:val="004B7219"/>
    <w:rsid w:val="004B7B57"/>
    <w:rsid w:val="004C12E5"/>
    <w:rsid w:val="004C3D70"/>
    <w:rsid w:val="004C52D8"/>
    <w:rsid w:val="004C7288"/>
    <w:rsid w:val="004C7D36"/>
    <w:rsid w:val="004D24DE"/>
    <w:rsid w:val="004D659A"/>
    <w:rsid w:val="004D781D"/>
    <w:rsid w:val="004E18D8"/>
    <w:rsid w:val="004E26AA"/>
    <w:rsid w:val="004E3566"/>
    <w:rsid w:val="004F1099"/>
    <w:rsid w:val="00500C89"/>
    <w:rsid w:val="00520FBD"/>
    <w:rsid w:val="00525461"/>
    <w:rsid w:val="00525A3C"/>
    <w:rsid w:val="00535FD1"/>
    <w:rsid w:val="005464BA"/>
    <w:rsid w:val="00547433"/>
    <w:rsid w:val="00552306"/>
    <w:rsid w:val="00555F5D"/>
    <w:rsid w:val="00577ED1"/>
    <w:rsid w:val="005960B6"/>
    <w:rsid w:val="005973BC"/>
    <w:rsid w:val="00597463"/>
    <w:rsid w:val="005A343B"/>
    <w:rsid w:val="005B5B72"/>
    <w:rsid w:val="005B6EC5"/>
    <w:rsid w:val="005B73E9"/>
    <w:rsid w:val="005C39BE"/>
    <w:rsid w:val="005C5C95"/>
    <w:rsid w:val="005D2CB3"/>
    <w:rsid w:val="005D41F1"/>
    <w:rsid w:val="005E0EDA"/>
    <w:rsid w:val="005F4166"/>
    <w:rsid w:val="005F7A4E"/>
    <w:rsid w:val="00605AEF"/>
    <w:rsid w:val="00616FD6"/>
    <w:rsid w:val="00621101"/>
    <w:rsid w:val="00626D10"/>
    <w:rsid w:val="00633370"/>
    <w:rsid w:val="00637780"/>
    <w:rsid w:val="00653165"/>
    <w:rsid w:val="00674D04"/>
    <w:rsid w:val="00682C4B"/>
    <w:rsid w:val="00692550"/>
    <w:rsid w:val="00697829"/>
    <w:rsid w:val="006A435A"/>
    <w:rsid w:val="006A5083"/>
    <w:rsid w:val="006B2085"/>
    <w:rsid w:val="006B2B4E"/>
    <w:rsid w:val="006E69B3"/>
    <w:rsid w:val="00703CBC"/>
    <w:rsid w:val="007119E7"/>
    <w:rsid w:val="007157FD"/>
    <w:rsid w:val="00724486"/>
    <w:rsid w:val="00731752"/>
    <w:rsid w:val="00745EC7"/>
    <w:rsid w:val="00752F73"/>
    <w:rsid w:val="00756731"/>
    <w:rsid w:val="00766448"/>
    <w:rsid w:val="00766C30"/>
    <w:rsid w:val="0078097A"/>
    <w:rsid w:val="0078112F"/>
    <w:rsid w:val="007A68C8"/>
    <w:rsid w:val="007D4F11"/>
    <w:rsid w:val="007E4488"/>
    <w:rsid w:val="007F1B1D"/>
    <w:rsid w:val="00801B73"/>
    <w:rsid w:val="008162EF"/>
    <w:rsid w:val="00823160"/>
    <w:rsid w:val="0082405F"/>
    <w:rsid w:val="008273FE"/>
    <w:rsid w:val="00833360"/>
    <w:rsid w:val="00835439"/>
    <w:rsid w:val="008456BA"/>
    <w:rsid w:val="00851337"/>
    <w:rsid w:val="00853ED1"/>
    <w:rsid w:val="0086792E"/>
    <w:rsid w:val="00875B15"/>
    <w:rsid w:val="00887E8E"/>
    <w:rsid w:val="00891965"/>
    <w:rsid w:val="00895879"/>
    <w:rsid w:val="008A50C0"/>
    <w:rsid w:val="008A6757"/>
    <w:rsid w:val="008C6003"/>
    <w:rsid w:val="008D346E"/>
    <w:rsid w:val="008D46E9"/>
    <w:rsid w:val="008F3644"/>
    <w:rsid w:val="008F6832"/>
    <w:rsid w:val="009079A3"/>
    <w:rsid w:val="0091359A"/>
    <w:rsid w:val="00917878"/>
    <w:rsid w:val="009270F3"/>
    <w:rsid w:val="00927E11"/>
    <w:rsid w:val="00927FC3"/>
    <w:rsid w:val="00930D64"/>
    <w:rsid w:val="009314CF"/>
    <w:rsid w:val="00933367"/>
    <w:rsid w:val="00947151"/>
    <w:rsid w:val="009509D8"/>
    <w:rsid w:val="00951C9C"/>
    <w:rsid w:val="00964296"/>
    <w:rsid w:val="009822BD"/>
    <w:rsid w:val="00986C9E"/>
    <w:rsid w:val="009A5379"/>
    <w:rsid w:val="009B074D"/>
    <w:rsid w:val="009D1548"/>
    <w:rsid w:val="009E10D0"/>
    <w:rsid w:val="009E2468"/>
    <w:rsid w:val="009F0F47"/>
    <w:rsid w:val="00A1662C"/>
    <w:rsid w:val="00A17521"/>
    <w:rsid w:val="00A20429"/>
    <w:rsid w:val="00A222A2"/>
    <w:rsid w:val="00A32EC9"/>
    <w:rsid w:val="00A36F20"/>
    <w:rsid w:val="00A37FC4"/>
    <w:rsid w:val="00A43B1A"/>
    <w:rsid w:val="00A62EB4"/>
    <w:rsid w:val="00A7070F"/>
    <w:rsid w:val="00A75CF0"/>
    <w:rsid w:val="00A7704A"/>
    <w:rsid w:val="00A77D2C"/>
    <w:rsid w:val="00A846DE"/>
    <w:rsid w:val="00A93679"/>
    <w:rsid w:val="00A9625C"/>
    <w:rsid w:val="00A96A68"/>
    <w:rsid w:val="00AB1DB6"/>
    <w:rsid w:val="00AC27F5"/>
    <w:rsid w:val="00AD57ED"/>
    <w:rsid w:val="00AD6A5C"/>
    <w:rsid w:val="00AD7A7C"/>
    <w:rsid w:val="00AE1E69"/>
    <w:rsid w:val="00AE2CFF"/>
    <w:rsid w:val="00AF344E"/>
    <w:rsid w:val="00AF4A3D"/>
    <w:rsid w:val="00B111CF"/>
    <w:rsid w:val="00B2597C"/>
    <w:rsid w:val="00B40259"/>
    <w:rsid w:val="00B50854"/>
    <w:rsid w:val="00B53DBE"/>
    <w:rsid w:val="00B55657"/>
    <w:rsid w:val="00B56B4F"/>
    <w:rsid w:val="00B62463"/>
    <w:rsid w:val="00B674DA"/>
    <w:rsid w:val="00B70432"/>
    <w:rsid w:val="00B73A1F"/>
    <w:rsid w:val="00B7403C"/>
    <w:rsid w:val="00B95F3B"/>
    <w:rsid w:val="00B96783"/>
    <w:rsid w:val="00BA11F4"/>
    <w:rsid w:val="00BA533D"/>
    <w:rsid w:val="00BB0721"/>
    <w:rsid w:val="00BB0BE4"/>
    <w:rsid w:val="00BB2D02"/>
    <w:rsid w:val="00BE2675"/>
    <w:rsid w:val="00BE458E"/>
    <w:rsid w:val="00C140A7"/>
    <w:rsid w:val="00C14CC1"/>
    <w:rsid w:val="00C27819"/>
    <w:rsid w:val="00C30A01"/>
    <w:rsid w:val="00C47D7A"/>
    <w:rsid w:val="00C60969"/>
    <w:rsid w:val="00C633D3"/>
    <w:rsid w:val="00C71904"/>
    <w:rsid w:val="00C806F9"/>
    <w:rsid w:val="00C870B5"/>
    <w:rsid w:val="00C90643"/>
    <w:rsid w:val="00C916FB"/>
    <w:rsid w:val="00C9418D"/>
    <w:rsid w:val="00C95434"/>
    <w:rsid w:val="00CA2AC7"/>
    <w:rsid w:val="00CA465F"/>
    <w:rsid w:val="00CA69C7"/>
    <w:rsid w:val="00CC419C"/>
    <w:rsid w:val="00CC5B40"/>
    <w:rsid w:val="00CD3BBC"/>
    <w:rsid w:val="00CE0F2E"/>
    <w:rsid w:val="00CF641F"/>
    <w:rsid w:val="00CF74F6"/>
    <w:rsid w:val="00D0518E"/>
    <w:rsid w:val="00D053E5"/>
    <w:rsid w:val="00D10635"/>
    <w:rsid w:val="00D10740"/>
    <w:rsid w:val="00D17391"/>
    <w:rsid w:val="00D2495D"/>
    <w:rsid w:val="00D40B80"/>
    <w:rsid w:val="00D619BA"/>
    <w:rsid w:val="00D624A8"/>
    <w:rsid w:val="00D805ED"/>
    <w:rsid w:val="00D84547"/>
    <w:rsid w:val="00D86E65"/>
    <w:rsid w:val="00D958D5"/>
    <w:rsid w:val="00D95D68"/>
    <w:rsid w:val="00DA79C4"/>
    <w:rsid w:val="00DB0877"/>
    <w:rsid w:val="00DB7B72"/>
    <w:rsid w:val="00DC5C45"/>
    <w:rsid w:val="00DC722C"/>
    <w:rsid w:val="00DC7997"/>
    <w:rsid w:val="00DD3C72"/>
    <w:rsid w:val="00DE0149"/>
    <w:rsid w:val="00DE6B9F"/>
    <w:rsid w:val="00DF76E6"/>
    <w:rsid w:val="00DF7A29"/>
    <w:rsid w:val="00E05B9F"/>
    <w:rsid w:val="00E076FE"/>
    <w:rsid w:val="00E151FB"/>
    <w:rsid w:val="00E16DAC"/>
    <w:rsid w:val="00E172C6"/>
    <w:rsid w:val="00E212EE"/>
    <w:rsid w:val="00E21690"/>
    <w:rsid w:val="00E44759"/>
    <w:rsid w:val="00E5008A"/>
    <w:rsid w:val="00E52267"/>
    <w:rsid w:val="00E644A6"/>
    <w:rsid w:val="00E73876"/>
    <w:rsid w:val="00E949F8"/>
    <w:rsid w:val="00EA04E8"/>
    <w:rsid w:val="00EA2CCC"/>
    <w:rsid w:val="00EC1986"/>
    <w:rsid w:val="00ED1622"/>
    <w:rsid w:val="00ED2E2C"/>
    <w:rsid w:val="00ED483F"/>
    <w:rsid w:val="00EE71C7"/>
    <w:rsid w:val="00EF619C"/>
    <w:rsid w:val="00EF62CC"/>
    <w:rsid w:val="00F142F9"/>
    <w:rsid w:val="00F14D7B"/>
    <w:rsid w:val="00F1507F"/>
    <w:rsid w:val="00F20D73"/>
    <w:rsid w:val="00F230FA"/>
    <w:rsid w:val="00F261EA"/>
    <w:rsid w:val="00F32AB0"/>
    <w:rsid w:val="00F45497"/>
    <w:rsid w:val="00F7011B"/>
    <w:rsid w:val="00F80103"/>
    <w:rsid w:val="00F8194F"/>
    <w:rsid w:val="00F8419C"/>
    <w:rsid w:val="00F86594"/>
    <w:rsid w:val="00F87E4F"/>
    <w:rsid w:val="00F87EBE"/>
    <w:rsid w:val="00F93E07"/>
    <w:rsid w:val="00F94A6F"/>
    <w:rsid w:val="00F96DCF"/>
    <w:rsid w:val="00FA3F89"/>
    <w:rsid w:val="00FB19CD"/>
    <w:rsid w:val="00FB5530"/>
    <w:rsid w:val="00FB5BA9"/>
    <w:rsid w:val="00FD4DED"/>
    <w:rsid w:val="00FE3FFE"/>
    <w:rsid w:val="00FE5DEC"/>
    <w:rsid w:val="00FF3D6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E0CB"/>
  <w15:docId w15:val="{6F1D6BE5-9969-4CAA-8124-4DD99E8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73AD5A5043244A2F7FD7D8B572A25" ma:contentTypeVersion="10" ma:contentTypeDescription="Create a new document." ma:contentTypeScope="" ma:versionID="1edd91da18e60dc637c4b1fd1e93b3f1">
  <xsd:schema xmlns:xsd="http://www.w3.org/2001/XMLSchema" xmlns:xs="http://www.w3.org/2001/XMLSchema" xmlns:p="http://schemas.microsoft.com/office/2006/metadata/properties" xmlns:ns3="7701dfdc-c9c6-402c-aa72-39742272bae0" targetNamespace="http://schemas.microsoft.com/office/2006/metadata/properties" ma:root="true" ma:fieldsID="10717dc7ab785b69ce470e015e4ffda5" ns3:_="">
    <xsd:import namespace="7701dfdc-c9c6-402c-aa72-39742272b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dfdc-c9c6-402c-aa72-39742272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B170-9D41-40D7-9CE1-912F8627B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FA829-CBFC-44C2-A239-EA04262552F5}">
  <ds:schemaRefs>
    <ds:schemaRef ds:uri="7701dfdc-c9c6-402c-aa72-39742272bae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984A25-5FEB-417C-8093-DEB4DA9C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1dfdc-c9c6-402c-aa72-39742272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B2D37-DE8F-4E12-BB90-B6DCBFC7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Radha Suraj</dc:creator>
  <cp:lastModifiedBy>O'Rourke, Karen</cp:lastModifiedBy>
  <cp:revision>3</cp:revision>
  <cp:lastPrinted>2019-04-12T15:28:00Z</cp:lastPrinted>
  <dcterms:created xsi:type="dcterms:W3CDTF">2020-04-14T15:53:00Z</dcterms:created>
  <dcterms:modified xsi:type="dcterms:W3CDTF">2020-04-14T16:22:00Z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0x010100D4D73AD5A5043244A2F7FD7D8B572A25</vt:lpwstr>
  </property>
</Properties>
</file>